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53BB6" w:rsidRPr="00C62036" w:rsidRDefault="00953BB6" w:rsidP="00C62036">
      <w:pPr>
        <w:pStyle w:val="plattetekst"/>
        <w:rPr>
          <w:b/>
        </w:rPr>
      </w:pPr>
      <w:r w:rsidRPr="00C62036">
        <w:rPr>
          <w:b/>
        </w:rPr>
        <w:t>Aan de staatssecretaris van Infrastructuur en Milieu</w:t>
      </w:r>
    </w:p>
    <w:p w:rsidR="00953BB6" w:rsidRDefault="00953BB6" w:rsidP="00C62036">
      <w:pPr>
        <w:pStyle w:val="plattetekst"/>
      </w:pPr>
      <w:r>
        <w:t>Postbus 20901</w:t>
      </w:r>
    </w:p>
    <w:p w:rsidR="00953BB6" w:rsidRDefault="00953BB6" w:rsidP="00C62036">
      <w:pPr>
        <w:pStyle w:val="plattetekst"/>
      </w:pPr>
      <w:r>
        <w:t>2500 EX den Haag</w:t>
      </w:r>
    </w:p>
    <w:p w:rsidR="00953BB6" w:rsidRDefault="00953BB6" w:rsidP="00C62036">
      <w:pPr>
        <w:pStyle w:val="plattetekst"/>
      </w:pPr>
    </w:p>
    <w:p w:rsidR="00953BB6" w:rsidRDefault="00953BB6" w:rsidP="00C62036">
      <w:pPr>
        <w:pStyle w:val="plattetekst"/>
      </w:pPr>
      <w:r>
        <w:t>Zandpol, 2</w:t>
      </w:r>
      <w:r w:rsidR="00D21B7F">
        <w:t>4</w:t>
      </w:r>
      <w:r w:rsidR="00C62036">
        <w:t xml:space="preserve"> </w:t>
      </w:r>
      <w:r>
        <w:t xml:space="preserve">april 2012, </w:t>
      </w:r>
    </w:p>
    <w:p w:rsidR="00953BB6" w:rsidRDefault="00953BB6" w:rsidP="00C62036">
      <w:pPr>
        <w:pStyle w:val="plattetekst"/>
      </w:pPr>
    </w:p>
    <w:p w:rsidR="00953BB6" w:rsidRDefault="00953BB6" w:rsidP="00C62036">
      <w:pPr>
        <w:pStyle w:val="plattetekst"/>
      </w:pPr>
      <w:r>
        <w:t xml:space="preserve">Geachte heer Atsma, </w:t>
      </w:r>
    </w:p>
    <w:p w:rsidR="00953BB6" w:rsidRDefault="00953BB6" w:rsidP="00C62036">
      <w:pPr>
        <w:pStyle w:val="plattetekst"/>
      </w:pPr>
    </w:p>
    <w:p w:rsidR="00953BB6" w:rsidRDefault="00953BB6" w:rsidP="00C62036">
      <w:pPr>
        <w:pStyle w:val="plattetekst"/>
      </w:pPr>
      <w:r>
        <w:t xml:space="preserve">Met zeer gemengde gevoelens namen wij dezer dagen kennis van uw laatste missionaire standpuntbepaling met betrekking tot de ganzenproblematiek rondom de luchthaven </w:t>
      </w:r>
      <w:proofErr w:type="spellStart"/>
      <w:r>
        <w:t>Schiphol</w:t>
      </w:r>
      <w:proofErr w:type="spellEnd"/>
      <w:r>
        <w:t xml:space="preserve">. Wij moeten hieruit concluderen, dat u blijft kiezen voor handelingen welke de problematiek nimmer tot een oplossing zullen kunnen brengen, doch die daarentegen garant zullen staan voor het structureel verhogen en zelfs escaleren van de onveiligheid voor het luchtvaartverkeer op en rondom onze nationale luchthaven! </w:t>
      </w:r>
    </w:p>
    <w:p w:rsidR="00953BB6" w:rsidRDefault="00953BB6" w:rsidP="00C62036">
      <w:pPr>
        <w:pStyle w:val="plattetekst"/>
      </w:pPr>
      <w:r>
        <w:t>De wijze waarop u de, in onze Kenniseconomie ruimschoots voorhanden zijnde, ecologisch- en ethologisch verantwoorde expertise bij herhaling negeert of op zijn minst door schaamteloze feitenverdraaiing geweld aandoet, wordt door ons als onbehoorlijk en onbetamelijk ervaren. Kennelijk verkiest u het om te blijven varen op het ondeugdelijke kompas van slechte agrarische- en hobbyjagende raadgevers en zich doof en blind te houden voor de feitelijke informatie welke u werd aangereikt.</w:t>
      </w:r>
    </w:p>
    <w:p w:rsidR="00953BB6" w:rsidRDefault="00953BB6" w:rsidP="00C62036">
      <w:pPr>
        <w:pStyle w:val="plattetekst"/>
      </w:pPr>
      <w:r>
        <w:t xml:space="preserve">In plaats daarvan volhardt u in het afkondigen van desastreuze maatregelen en ondeugdelijke doelstellingen, waardoor de problematiek alleen maar verder zal kunnen gaan uitdijen en uiteindelijk volledig onbeheersbaar zal kunnen worden. Wij vestigen er uw aandacht op dat papier uitermate geduldig is en willen daarom nogmaals de kernpunten van onze eerder aan u toegezonden visies, overtuigingen en aanbevelingen herhalen en nader expliceren. </w:t>
      </w:r>
    </w:p>
    <w:p w:rsidR="00953BB6" w:rsidRDefault="00953BB6" w:rsidP="00C62036">
      <w:pPr>
        <w:pStyle w:val="plattetekst"/>
      </w:pPr>
    </w:p>
    <w:p w:rsidR="00953BB6" w:rsidRDefault="00953BB6" w:rsidP="00C62036">
      <w:pPr>
        <w:pStyle w:val="plattetekst"/>
      </w:pPr>
      <w:r>
        <w:t xml:space="preserve">Zo wijzen wij er met betrekking tot nieuwe broed- en rustgebieden nogmaals op, dat de in het recente verleden begane kortzichtigheid in het kader waarvan er in de onmiddellijke omgeving van de luchthaven op grote schaal nieuwe natte natuurgebieden zijn aangelegd, in hoge mate de oorzaak is van het ontstaan van de grote locale broedpopulatie van grauwe ganzen. Uitsluitend doordat noch de formele beheerders van die nieuwe natte natuurgebieden, noch de in die gebieden actieve hobbyjagers van de Wildbeheereenheid Haarlemmermeer hun Zorgplicht voor wat betreft een deugdelijk populatiebeheer d.m.v. geboorteregulatie zijn nagekomen, kon de broedpopulatie van jaar tot jaar sterk in omvang toenemen. Omdat dit een voorspelbaar uitvloeisel was van de tussen 2003 en 2010 door parlementariërs en bewindslieden van uw politieke partij tot stand gebrachte verwording van de Flora en Faunawet ten faveure van de hobbyjacht en de boerenstand, menen wij daarin de hoofdoorzaak te onderkennen van de huidige ganzenproblematiek rondom </w:t>
      </w:r>
      <w:proofErr w:type="spellStart"/>
      <w:r>
        <w:t>Schiphol</w:t>
      </w:r>
      <w:proofErr w:type="spellEnd"/>
      <w:r>
        <w:t>!</w:t>
      </w:r>
    </w:p>
    <w:p w:rsidR="00953BB6" w:rsidRDefault="00953BB6" w:rsidP="00C62036">
      <w:pPr>
        <w:pStyle w:val="plattetekst"/>
      </w:pPr>
      <w:r>
        <w:t xml:space="preserve">Het zou dus evident dienen te zijn dat er zo snel mogelijk paal en perk wordt gesteld aan de volstrekt ongestructureerde landschappelijke indeling van de gebieden rondom de luchthaven. Daarom zouden alle daar aanwezige nieuw aangelegde natte natuurterreinen zodanig dienen te worden her –ingericht, dat zij zich minder goed lenen als broedgebied voor ganzen en de terreinstructuur dermate veranderd, dat het op beschaafde wijze decimeren van de populatieaanwas d.m.v. adequate nestbehandeling tot een eenvoudig uitvoerbare beheerhandeling wordt. De groei van de locale populatie zal dan in kort tijdsbestek tot staan worden gebracht en bij een deugdelijk terreinbeheer zal er ook zonder enig afschot een substantiële vermindering van het aantal ganzen optreden </w:t>
      </w:r>
    </w:p>
    <w:p w:rsidR="00953BB6" w:rsidRDefault="00953BB6" w:rsidP="00C62036">
      <w:pPr>
        <w:pStyle w:val="plattetekst"/>
      </w:pPr>
    </w:p>
    <w:p w:rsidR="00953BB6" w:rsidRDefault="00953BB6" w:rsidP="00C62036">
      <w:pPr>
        <w:pStyle w:val="plattetekst"/>
      </w:pPr>
      <w:r>
        <w:t xml:space="preserve">Het is weliswaar verheugend dat er eindelijk anno 2012 zal worden overgegaan tot het onderploegen van voedselresten direct na de oogst. Reeds in de jaren ’90 heeft immers onze medewerker de heer L.M.J. van den Bergh (destijds als ornitholoog verbonden aan het LNV onderzoeksinstituut I.B.N.) de </w:t>
      </w:r>
      <w:proofErr w:type="spellStart"/>
      <w:r>
        <w:t>Schiphol</w:t>
      </w:r>
      <w:proofErr w:type="spellEnd"/>
      <w:r>
        <w:t xml:space="preserve"> -directie geadviseerd om middels convenanten met aanliggende agrarische grondgebruikers te bewerkstelligen, dat er in de onmiddellijke nabijheid van start- en landingsbanen geen gewassen geteeld zouden worden die op ganzen en andere watervogels aantrekkingskracht uitoefenen. En ook, dat alle geoogste akkers direct na afvoer van het gewas omgeploegd zouden worden. Het is natuurlijk ronduit beschamend dat het tot op de huidige dag heeft moeten duren alvorens zulk een voor de hand liggende regeling als beleidsvoornemen zou worden aangevoerd.</w:t>
      </w:r>
    </w:p>
    <w:p w:rsidR="00953BB6" w:rsidRDefault="00953BB6" w:rsidP="00C62036">
      <w:pPr>
        <w:pStyle w:val="plattetekst"/>
      </w:pPr>
      <w:r>
        <w:t xml:space="preserve">Schaamteloze </w:t>
      </w:r>
      <w:proofErr w:type="spellStart"/>
      <w:r>
        <w:t>hobbyjachtbelangen</w:t>
      </w:r>
      <w:proofErr w:type="spellEnd"/>
      <w:r>
        <w:t xml:space="preserve"> hebben dit namelijk al die tijd in de weg gestaan, waardoor er moedwillig jarenlang over de veiligheid voor miljoenen mensen werd heen gewalst! </w:t>
      </w:r>
    </w:p>
    <w:p w:rsidR="00953BB6" w:rsidRDefault="00953BB6" w:rsidP="00C62036">
      <w:pPr>
        <w:pStyle w:val="plattetekst"/>
      </w:pPr>
      <w:r>
        <w:t xml:space="preserve">Maar ook in uw zojuist verwoordde meersporenbeleid loopt u danig buiten de rails van het redelijke en verantwoorde, mijnheer Atsma. </w:t>
      </w:r>
    </w:p>
    <w:p w:rsidR="00953BB6" w:rsidRDefault="00953BB6" w:rsidP="00C62036">
      <w:pPr>
        <w:pStyle w:val="plattetekst"/>
      </w:pPr>
      <w:r>
        <w:t xml:space="preserve">De ganzen die rondom onze nationale luchthaven grazen, eten daar namelijk beslist niet uitsluitend graanresten, maar gebruiken ook andere akkerbouwgewassen als voedsel. Wat dacht u van valaardappels, maïskorrels of suikerbietloof en oogstresten zoals ‘bietenpunten’? Ook zulke gewassen zouden niet in de omgeving van de start en landingsbanen verbouwd moeten worden! </w:t>
      </w:r>
    </w:p>
    <w:p w:rsidR="00953BB6" w:rsidRDefault="00953BB6" w:rsidP="00C62036">
      <w:pPr>
        <w:pStyle w:val="plattetekst"/>
      </w:pPr>
      <w:r>
        <w:t xml:space="preserve">En wat uw Ei van </w:t>
      </w:r>
      <w:proofErr w:type="spellStart"/>
      <w:r>
        <w:t>Columbus</w:t>
      </w:r>
      <w:proofErr w:type="spellEnd"/>
      <w:r>
        <w:t xml:space="preserve"> – het Olifantsgras- betreft : realiseert iemand van uw zogenaamde adviseurs zich eigenlijk wel, dat zulk hoogopgaand rietgewas enorme aantallen  Spreeuwen en andere zangvogels aan zal kunnen trekken?</w:t>
      </w:r>
    </w:p>
    <w:p w:rsidR="00953BB6" w:rsidRDefault="00953BB6" w:rsidP="00C62036">
      <w:pPr>
        <w:pStyle w:val="plattetekst"/>
      </w:pPr>
      <w:r>
        <w:t>Die vogels gebruiken zulke vegetaties namelijk heel graag als gemeenschappelijke slaapplaats. Daar is absoluut niet over nagedacht, zo schatten wij in.</w:t>
      </w:r>
    </w:p>
    <w:p w:rsidR="00953BB6" w:rsidRDefault="00953BB6" w:rsidP="00C62036">
      <w:pPr>
        <w:pStyle w:val="plattetekst"/>
      </w:pPr>
      <w:r>
        <w:t>Wij geven u dus hierbij nu reeds de garantie, dat zulk rietgewas aantallen vogels naar de omgeving van de kwetsbare start en landingsbanen zal kunnen gaan lokken, waarbij die paar duizend Grauwe ganzen volledig zullen verbleken. Hebt u er wel bij stil gestaan, dat een wolk van tienduizend spreeuwen het absolute einde van een straalmotor kan betekenen?</w:t>
      </w:r>
    </w:p>
    <w:p w:rsidR="00953BB6" w:rsidRDefault="00953BB6" w:rsidP="00C62036">
      <w:pPr>
        <w:pStyle w:val="plattetekst"/>
      </w:pPr>
      <w:r>
        <w:t xml:space="preserve">Wij wel!   </w:t>
      </w:r>
    </w:p>
    <w:p w:rsidR="00953BB6" w:rsidRDefault="00953BB6" w:rsidP="00C62036">
      <w:pPr>
        <w:pStyle w:val="plattetekst"/>
      </w:pPr>
      <w:r>
        <w:t xml:space="preserve">In plaats van op grote schaal een uitheems rietgewas rond de start en landingsbanen te introduceren, kunnen er op die gronden immers veel beter voedselgewassen als prei, ui, sjalot, peen, winterwortel vrijwel alle koolsoorten, peulvruchten en bladgroenten verbouwd worden. Of bloembollen, vaste planten en heesters. Of aardbeien en ander klein fruit. </w:t>
      </w:r>
    </w:p>
    <w:p w:rsidR="00953BB6" w:rsidRDefault="00953BB6" w:rsidP="00C62036">
      <w:pPr>
        <w:pStyle w:val="plattetekst"/>
      </w:pPr>
      <w:r>
        <w:t xml:space="preserve">Zoals u ziet kan het helemaal niet moeilijk zijn om door simpele aanpassing van het agrarische beheer van de percelen in de nabijheid van start en landingsbanen een situatie te bereiken, waarin ganzen en andere grote grazende vogels niets meer te zoeken zullen hebben in die gebiedsdelen. De enigen die dat zullen betreuren zijn uw vrienden, de hobbyjagers! </w:t>
      </w:r>
    </w:p>
    <w:p w:rsidR="00953BB6" w:rsidRDefault="00953BB6" w:rsidP="00C62036">
      <w:pPr>
        <w:pStyle w:val="plattetekst"/>
      </w:pPr>
      <w:r>
        <w:t xml:space="preserve"> </w:t>
      </w:r>
    </w:p>
    <w:p w:rsidR="00953BB6" w:rsidRDefault="00953BB6" w:rsidP="00C62036">
      <w:pPr>
        <w:pStyle w:val="plattetekst"/>
      </w:pPr>
      <w:r>
        <w:t xml:space="preserve">Kennelijk bent u ook nog eens erg tegendraads mijnheer Atsma. Want wij hebben u in een vorig schrijven immers nadrukkelijk geïnformeerd over de rampzalige gevolgen die het massaal doden (en het op die wijze creëren van een populatievacuüm) van Grauwe Ganzen die behoren tot de </w:t>
      </w:r>
      <w:proofErr w:type="spellStart"/>
      <w:r>
        <w:t>residente</w:t>
      </w:r>
      <w:proofErr w:type="spellEnd"/>
      <w:r>
        <w:t xml:space="preserve"> </w:t>
      </w:r>
      <w:proofErr w:type="spellStart"/>
      <w:r>
        <w:t>Schipholpopulatie</w:t>
      </w:r>
      <w:proofErr w:type="spellEnd"/>
      <w:r>
        <w:t xml:space="preserve">, voor de dagelijkse vliegveiligheid van tienduizenden mensen kan hebben. Het minste wat u zou kunnen doen, is zich oriënteren omtrent de validiteit en wetenschappelijke deugdelijkheid van onze stelling, dat het creëren van een populatievacuüm zal gaan werken als een magneet op gebiedsvreemde vogels. U hebt toch hopelijk weleens van communicerende vaten gehoord? Simpel gezegd: een teveel vloeit altijd af naar een plaats waar een tekort heerst. Wanneer u er dus voor zorgt dat er rond </w:t>
      </w:r>
      <w:proofErr w:type="spellStart"/>
      <w:r>
        <w:t>Schiphol</w:t>
      </w:r>
      <w:proofErr w:type="spellEnd"/>
      <w:r>
        <w:t xml:space="preserve"> zulk een ganzenvacuüm ontstaat zonder dat er structurele veranderingen plaatsvinden in het gebied als geheel (dus niet slechts bij start en landingsbanen maar in de gehele Haarlemmermeer en aangrenzende gebieden), dan ben u – en u alleen - aansprakelijk voor de gevolgen daarvan! </w:t>
      </w:r>
    </w:p>
    <w:p w:rsidR="00953BB6" w:rsidRDefault="00953BB6" w:rsidP="00C62036">
      <w:pPr>
        <w:pStyle w:val="plattetekst"/>
      </w:pPr>
      <w:r>
        <w:t xml:space="preserve">Uw botweg negeren van de werkelijkheid rond recente aanvaringen tussen lijntoestellen en ganzen en het expliciet benoemen van de bijna crash van het toestel van Royal Air </w:t>
      </w:r>
      <w:proofErr w:type="spellStart"/>
      <w:r>
        <w:t>Maroc</w:t>
      </w:r>
      <w:proofErr w:type="spellEnd"/>
      <w:r>
        <w:t xml:space="preserve"> in 2010 als een gevolg van de toegenomen aantallen ganzen in de </w:t>
      </w:r>
      <w:proofErr w:type="spellStart"/>
      <w:r>
        <w:t>Schipholpopulatie</w:t>
      </w:r>
      <w:proofErr w:type="spellEnd"/>
      <w:r>
        <w:t xml:space="preserve">, vinden wij écht een onacceptabele luchtbrug te </w:t>
      </w:r>
      <w:proofErr w:type="spellStart"/>
      <w:r>
        <w:t>vér</w:t>
      </w:r>
      <w:proofErr w:type="spellEnd"/>
      <w:r>
        <w:t>, mijnheer Atsma.</w:t>
      </w:r>
    </w:p>
    <w:p w:rsidR="00953BB6" w:rsidRDefault="00953BB6" w:rsidP="00C62036">
      <w:pPr>
        <w:pStyle w:val="plattetekst"/>
      </w:pPr>
      <w:r>
        <w:t xml:space="preserve">Want wanneer mocht blijken dat u de vaardigheid en kunst machtig bent van het lezen en interpreteren van teksten welke u in Algemeen Beschaafd Nederlands zijn aangereikt, dan kan dit namelijk worden aangemerkt als het moedwillig verdraaien van cruciale feiten. En in onze optiek begaat u hiermee een drievoudig halsmisdrijf. </w:t>
      </w:r>
    </w:p>
    <w:p w:rsidR="00953BB6" w:rsidRDefault="00953BB6" w:rsidP="00C62036">
      <w:pPr>
        <w:pStyle w:val="plattetekst"/>
      </w:pPr>
      <w:r>
        <w:t>Tegen de waarheid.</w:t>
      </w:r>
    </w:p>
    <w:p w:rsidR="00953BB6" w:rsidRDefault="00953BB6" w:rsidP="00C62036">
      <w:pPr>
        <w:pStyle w:val="plattetekst"/>
      </w:pPr>
      <w:r>
        <w:t>Tegen de deugdelijkheid van bestuur</w:t>
      </w:r>
    </w:p>
    <w:p w:rsidR="00953BB6" w:rsidRDefault="00953BB6" w:rsidP="00C62036">
      <w:pPr>
        <w:pStyle w:val="plattetekst"/>
      </w:pPr>
      <w:r>
        <w:t xml:space="preserve">En bovenal: tegen de veiligheid van ontelbaar veel passagiers, personeel, passanten en omwonenden. </w:t>
      </w:r>
    </w:p>
    <w:p w:rsidR="00953BB6" w:rsidRDefault="00953BB6" w:rsidP="00C62036">
      <w:pPr>
        <w:pStyle w:val="plattetekst"/>
      </w:pPr>
      <w:r>
        <w:t xml:space="preserve">Want zoals heel NOS- journaal kijkend Nederland destijds (actueel en in herhalingen) heeft kunnen zien, betrof die aanvaring immers helemaal geen Grauwe Ganzen van de </w:t>
      </w:r>
      <w:proofErr w:type="spellStart"/>
      <w:r>
        <w:t>Schipholpopulatie</w:t>
      </w:r>
      <w:proofErr w:type="spellEnd"/>
      <w:r>
        <w:t xml:space="preserve">, maar Grote Canadese Ganzen. </w:t>
      </w:r>
    </w:p>
    <w:p w:rsidR="00953BB6" w:rsidRDefault="00953BB6" w:rsidP="00C62036">
      <w:pPr>
        <w:pStyle w:val="plattetekst"/>
      </w:pPr>
      <w:r>
        <w:t>Gebiedsvreemde vogels derhalve, die afkomstig waren uit Zuidwest -Nederland en zich op weg bevonden naar hun ruigebied in het Noordelijke IJsselmeer.</w:t>
      </w:r>
    </w:p>
    <w:p w:rsidR="00953BB6" w:rsidRDefault="00953BB6" w:rsidP="00C62036">
      <w:pPr>
        <w:pStyle w:val="plattetekst"/>
      </w:pPr>
      <w:r>
        <w:t xml:space="preserve">Uw feitenverdraaiing (u werd destijds immers uitgebreid van de ware toedracht rond die bijna- crash in kennis gesteld) is makkelijk te weerleggen, want een heel netwerk van West-Nederlandse veldornithologen stelde in de dagen rond de bewuste aanvaring dagelijks een noordwaarts gerichte ruitrek van Canadese Ganzen vast. Uw </w:t>
      </w:r>
      <w:proofErr w:type="spellStart"/>
      <w:r>
        <w:t>achterafleugen</w:t>
      </w:r>
      <w:proofErr w:type="spellEnd"/>
      <w:r>
        <w:t xml:space="preserve"> kon dus nooit sneller zijn dan de op het moment zelve door feiten vastgelegde waarheid! </w:t>
      </w:r>
    </w:p>
    <w:p w:rsidR="00953BB6" w:rsidRDefault="00953BB6" w:rsidP="00C62036">
      <w:pPr>
        <w:pStyle w:val="plattetekst"/>
      </w:pPr>
      <w:r>
        <w:t xml:space="preserve">Kijk mijnheer Atsma, dat zijn nu de door het CDA zo fel bestreden zegeningen van de door U en uw politiek genootschap zo schandelijk misbruikte Kenniseconomie. </w:t>
      </w:r>
    </w:p>
    <w:p w:rsidR="00953BB6" w:rsidRDefault="00953BB6" w:rsidP="00C62036">
      <w:pPr>
        <w:pStyle w:val="plattetekst"/>
      </w:pPr>
      <w:r>
        <w:t xml:space="preserve">In </w:t>
      </w:r>
      <w:proofErr w:type="spellStart"/>
      <w:r>
        <w:t>casu</w:t>
      </w:r>
      <w:proofErr w:type="spellEnd"/>
      <w:r>
        <w:t xml:space="preserve">: er is altijd wel een groep van echte specialisten die de gemanipuleerde waarheden van immorele politieke machthebbers kan weerleggen en ontzenuwen. </w:t>
      </w:r>
    </w:p>
    <w:p w:rsidR="00953BB6" w:rsidRDefault="00953BB6" w:rsidP="00C62036">
      <w:pPr>
        <w:pStyle w:val="plattetekst"/>
      </w:pPr>
      <w:r>
        <w:t>En die deze op schrift kan stellen en vereeuwigen. Zodat het nooit vergeten worde!</w:t>
      </w:r>
    </w:p>
    <w:p w:rsidR="00C62036" w:rsidRDefault="00953BB6" w:rsidP="00C62036">
      <w:pPr>
        <w:pStyle w:val="plattetekst"/>
      </w:pPr>
      <w:r>
        <w:t>Het lijkt ons met een verfrissende politieke koerswijziging in zicht dus verstandiger, om het foute sextant te vervangen door een betrouwbare methode van verantwoorde koersbepaling.</w:t>
      </w:r>
      <w:r w:rsidRPr="00B12330">
        <w:t xml:space="preserve"> </w:t>
      </w:r>
    </w:p>
    <w:p w:rsidR="00953BB6" w:rsidRDefault="00953BB6" w:rsidP="00C62036">
      <w:pPr>
        <w:pStyle w:val="plattetekst"/>
      </w:pPr>
    </w:p>
    <w:p w:rsidR="00953BB6" w:rsidRDefault="00953BB6" w:rsidP="00C62036">
      <w:pPr>
        <w:pStyle w:val="plattetekst"/>
      </w:pPr>
      <w:r>
        <w:t xml:space="preserve">Die koers leidt wat ons betreft namelijk niet via het morsige pad van het negeren van de weloverwogen en goed doorwrochte uitspraken van maar liefst drie gerechtshoven, waaraan een Nederlandse regering zich – zoals iedere Nederlandse staatsburger – te confirmeren heeft. Ook al vertoont het CDA reeds geruime tijd de verwerpelijke gedragskronkel, dat men in de Friese Wouden en het Groninger </w:t>
      </w:r>
      <w:proofErr w:type="spellStart"/>
      <w:r>
        <w:t>Oldambt</w:t>
      </w:r>
      <w:proofErr w:type="spellEnd"/>
      <w:r>
        <w:t xml:space="preserve"> geen boodschap meent te hebben aan de uitspraken van hoge rechtscolleges. En evenmin aan andere waarden die een Rechtstaat maken tot een waardevolle plaats om in te leven! Wij verklappen u wellicht geen geheim mijnheer Atsma, maar wij worden daar onpasselijk van! </w:t>
      </w:r>
    </w:p>
    <w:p w:rsidR="00953BB6" w:rsidRDefault="00953BB6" w:rsidP="00C62036">
      <w:pPr>
        <w:pStyle w:val="plattetekst"/>
      </w:pPr>
      <w:r>
        <w:t xml:space="preserve">Daarom doen wij u als tastbare bijlage bij dit schrijven, ten behoeve van uzelf en uw ambtsopvolger, de DVD Ganzenvangst in de </w:t>
      </w:r>
      <w:proofErr w:type="spellStart"/>
      <w:r>
        <w:t>Honswijkerwaard</w:t>
      </w:r>
      <w:proofErr w:type="spellEnd"/>
      <w:r>
        <w:t xml:space="preserve"> toekomen. Daar werden op 15 juli 2008 enkele duizenden bij Wet beschermde Brandganzen met hun kuikens gevangen en elders tot honden en kattenvoer vermalen door de uitvoerder van deze respectloze en verwerpelijke daad tegen het leven en tegen de natuur. Ook die schanddaad was CDA- gecertificeerd!</w:t>
      </w:r>
    </w:p>
    <w:p w:rsidR="00953BB6" w:rsidRDefault="00953BB6" w:rsidP="00C62036">
      <w:pPr>
        <w:pStyle w:val="plattetekst"/>
      </w:pPr>
      <w:r>
        <w:t xml:space="preserve">Wij nodigen u uit om zich te oriënteren omtrent de huidige stand van de brandganzenpopulatie langs </w:t>
      </w:r>
      <w:proofErr w:type="spellStart"/>
      <w:r>
        <w:t>Nederrijn</w:t>
      </w:r>
      <w:proofErr w:type="spellEnd"/>
      <w:r>
        <w:t xml:space="preserve"> en Lek. Er leven daar thans </w:t>
      </w:r>
      <w:proofErr w:type="spellStart"/>
      <w:r>
        <w:t>méér</w:t>
      </w:r>
      <w:proofErr w:type="spellEnd"/>
      <w:r>
        <w:t xml:space="preserve"> van deze vogels dan toen! </w:t>
      </w:r>
    </w:p>
    <w:p w:rsidR="00953BB6" w:rsidRDefault="00953BB6" w:rsidP="00C62036">
      <w:pPr>
        <w:pStyle w:val="plattetekst"/>
      </w:pPr>
      <w:r>
        <w:t xml:space="preserve">Ook de dier- en mensonterende massamoorden op ganzen op Texel, in de Ronde Venen en in het </w:t>
      </w:r>
      <w:proofErr w:type="spellStart"/>
      <w:r>
        <w:t>Eemland</w:t>
      </w:r>
      <w:proofErr w:type="spellEnd"/>
      <w:r>
        <w:t xml:space="preserve"> hebben tot geen enkele meetbare vermindering doch eveneens tot een stijging  van het aantal ganzen geleid. </w:t>
      </w:r>
    </w:p>
    <w:p w:rsidR="00953BB6" w:rsidRDefault="00953BB6" w:rsidP="00C62036">
      <w:pPr>
        <w:pStyle w:val="plattetekst"/>
      </w:pPr>
      <w:r>
        <w:t xml:space="preserve">Daarom nogmaals: het CDA is met haar schaamteloze en in tal van opzichten criminele sympathie voor hobbyjagers en natuurvijandige boeren, de hoofdverantwoordelijke voor alle wildgroei en schade aan en door de Nederlandse fauna sinds het aantreden van het kabinet </w:t>
      </w:r>
      <w:proofErr w:type="spellStart"/>
      <w:r>
        <w:t>Balkenende</w:t>
      </w:r>
      <w:proofErr w:type="spellEnd"/>
      <w:r>
        <w:t xml:space="preserve"> 1 in 2002. Die schade valt zelfs met geen miljoenenmoord op inheemse dieren meer te verhullen, mijnheer Atsma. Stopt u dus met deze onbeschaafde barbarij! </w:t>
      </w:r>
    </w:p>
    <w:p w:rsidR="00953BB6" w:rsidRDefault="00953BB6" w:rsidP="00C62036">
      <w:pPr>
        <w:pStyle w:val="plattetekst"/>
      </w:pPr>
      <w:r>
        <w:t xml:space="preserve">Wij zullen gedurende uw politiek-bestuurlijke nadagen de Kamer graag voorzien van feitelijke informatie en gaan er vooralsnog van uit, dat het voorgenomen besluit tot massale doding van ganzen – zowel door de EU als door drie Nederlandse gerechtelijke vonnissen uitdrukkelijk verboden- </w:t>
      </w:r>
      <w:proofErr w:type="spellStart"/>
      <w:r>
        <w:t>mét</w:t>
      </w:r>
      <w:proofErr w:type="spellEnd"/>
      <w:r>
        <w:t xml:space="preserve"> uw natuur- en diervijandige regeringscoalitie voorgoed in de papierversnipperaar zal verdwijnen.</w:t>
      </w:r>
    </w:p>
    <w:p w:rsidR="00953BB6" w:rsidRDefault="00953BB6" w:rsidP="00C62036">
      <w:pPr>
        <w:pStyle w:val="plattetekst"/>
      </w:pPr>
    </w:p>
    <w:p w:rsidR="00C62036" w:rsidRDefault="00953BB6" w:rsidP="00C62036">
      <w:pPr>
        <w:pStyle w:val="plattetekst"/>
      </w:pPr>
      <w:r>
        <w:t xml:space="preserve">Met vriendelijke groet, </w:t>
      </w:r>
    </w:p>
    <w:p w:rsidR="00C62036" w:rsidRDefault="00C62036" w:rsidP="00C62036">
      <w:pPr>
        <w:pStyle w:val="plattetekst"/>
      </w:pPr>
    </w:p>
    <w:p w:rsidR="00953BB6" w:rsidRDefault="00953BB6" w:rsidP="00C62036">
      <w:pPr>
        <w:pStyle w:val="plattetekst"/>
      </w:pPr>
    </w:p>
    <w:p w:rsidR="00C62036" w:rsidRPr="008736BC" w:rsidRDefault="00C62036" w:rsidP="00C62036">
      <w:pPr>
        <w:pStyle w:val="plattetekst"/>
      </w:pPr>
      <w:r w:rsidRPr="008736BC">
        <w:t xml:space="preserve">N.N. </w:t>
      </w:r>
      <w:proofErr w:type="spellStart"/>
      <w:r w:rsidRPr="008736BC">
        <w:t>Chögyal</w:t>
      </w:r>
      <w:proofErr w:type="spellEnd"/>
      <w:r w:rsidRPr="008736BC">
        <w:t xml:space="preserve"> Trizin</w:t>
      </w:r>
    </w:p>
    <w:p w:rsidR="00C62036" w:rsidRPr="008736BC" w:rsidRDefault="00C62036" w:rsidP="00C62036">
      <w:pPr>
        <w:pStyle w:val="plattetekst"/>
      </w:pPr>
      <w:r w:rsidRPr="008736BC">
        <w:t>Namens het bestuur van Ganzenbescherming Nederland</w:t>
      </w:r>
    </w:p>
    <w:p w:rsidR="00953BB6" w:rsidRDefault="00953BB6" w:rsidP="00C62036">
      <w:pPr>
        <w:pStyle w:val="plattetekst"/>
      </w:pPr>
    </w:p>
    <w:p w:rsidR="00953BB6" w:rsidRDefault="00953BB6" w:rsidP="00C62036">
      <w:pPr>
        <w:pStyle w:val="plattetekst"/>
      </w:pPr>
    </w:p>
    <w:p w:rsidR="00953BB6" w:rsidRDefault="00F72B3B" w:rsidP="00C62036">
      <w:pPr>
        <w:pStyle w:val="plattetekst"/>
      </w:pPr>
      <w:r>
        <w:t xml:space="preserve">Bijlage: DVD Ganzenvangst in de </w:t>
      </w:r>
      <w:proofErr w:type="spellStart"/>
      <w:r>
        <w:t>Honswijkerwaard</w:t>
      </w:r>
      <w:proofErr w:type="spellEnd"/>
      <w:r>
        <w:t xml:space="preserve"> (eigendom van Staatsbosbeheer) is te zien op:</w:t>
      </w:r>
    </w:p>
    <w:p w:rsidR="00F72B3B" w:rsidRDefault="004F09CA" w:rsidP="00C62036">
      <w:pPr>
        <w:pStyle w:val="plattetekst"/>
      </w:pPr>
      <w:hyperlink r:id="rId5" w:anchor="honswijkerwaard" w:history="1">
        <w:r w:rsidR="00F72B3B" w:rsidRPr="005671EC">
          <w:rPr>
            <w:rStyle w:val="Hyperlink"/>
          </w:rPr>
          <w:t>http://www.ganzenbescherming.nl/video.html#honswijkerwaard</w:t>
        </w:r>
      </w:hyperlink>
    </w:p>
    <w:p w:rsidR="00953BB6" w:rsidRDefault="00953BB6" w:rsidP="00C62036">
      <w:pPr>
        <w:pStyle w:val="plattetekst"/>
      </w:pPr>
    </w:p>
    <w:p w:rsidR="00953BB6" w:rsidRDefault="00953BB6" w:rsidP="00C62036">
      <w:pPr>
        <w:pStyle w:val="plattetekst"/>
      </w:pPr>
      <w:r>
        <w:t>CC: Vaste commissie voor I en M</w:t>
      </w:r>
    </w:p>
    <w:p w:rsidR="00953BB6" w:rsidRDefault="00953BB6" w:rsidP="00C62036">
      <w:pPr>
        <w:pStyle w:val="plattetekst"/>
      </w:pPr>
      <w:r>
        <w:t xml:space="preserve">        Vaste commissie voor E.L.I.</w:t>
      </w:r>
    </w:p>
    <w:p w:rsidR="00953BB6" w:rsidRDefault="00953BB6" w:rsidP="00C62036">
      <w:pPr>
        <w:pStyle w:val="plattetekst"/>
      </w:pPr>
      <w:r>
        <w:t xml:space="preserve">        Onderzoeksraad voor Veiligheid   </w:t>
      </w:r>
    </w:p>
    <w:p w:rsidR="00C62036" w:rsidRDefault="00953BB6" w:rsidP="00C62036">
      <w:pPr>
        <w:pStyle w:val="plattetekst"/>
      </w:pPr>
      <w:r>
        <w:t xml:space="preserve">        Tweede Kamerfracties van CU, D66, GroenLinks, PvdA, PvdD, PVV, SP </w:t>
      </w:r>
    </w:p>
    <w:p w:rsidR="00953BB6" w:rsidRDefault="00C62036" w:rsidP="00C62036">
      <w:pPr>
        <w:pStyle w:val="plattetekst"/>
      </w:pPr>
      <w:r>
        <w:t xml:space="preserve">        </w:t>
      </w:r>
      <w:r w:rsidR="00953BB6">
        <w:t>De Dierenbescherming</w:t>
      </w:r>
    </w:p>
    <w:p w:rsidR="00953BB6" w:rsidRDefault="00953BB6" w:rsidP="00C62036">
      <w:pPr>
        <w:pStyle w:val="plattetekst"/>
      </w:pPr>
      <w:r>
        <w:t xml:space="preserve">        De Faunabescherming</w:t>
      </w:r>
    </w:p>
    <w:p w:rsidR="00953BB6" w:rsidRDefault="00953BB6" w:rsidP="00C62036">
      <w:pPr>
        <w:pStyle w:val="plattetekst"/>
      </w:pPr>
      <w:r>
        <w:t xml:space="preserve">        Vogelbescherming     </w:t>
      </w:r>
    </w:p>
    <w:p w:rsidR="00953BB6" w:rsidRDefault="00953BB6" w:rsidP="00C62036">
      <w:pPr>
        <w:pStyle w:val="plattetekst"/>
      </w:pPr>
      <w:r>
        <w:t xml:space="preserve">  </w:t>
      </w:r>
    </w:p>
    <w:p w:rsidR="008A6C84" w:rsidRPr="00953BB6" w:rsidRDefault="008A6C84" w:rsidP="00C62036">
      <w:pPr>
        <w:pStyle w:val="plattetekst"/>
      </w:pPr>
    </w:p>
    <w:sectPr w:rsidR="008A6C84" w:rsidRPr="00953BB6" w:rsidSect="008A6C84">
      <w:headerReference w:type="even" r:id="rId6"/>
      <w:headerReference w:type="default" r:id="rId7"/>
      <w:footerReference w:type="even" r:id="rId8"/>
      <w:footerReference w:type="default" r:id="rId9"/>
      <w:headerReference w:type="first" r:id="rId10"/>
      <w:footerReference w:type="first" r:id="rId11"/>
      <w:pgSz w:w="11900" w:h="16840"/>
      <w:pgMar w:top="3119" w:right="1417" w:bottom="1417" w:left="1417"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Default="00F75933">
    <w:pPr>
      <w:pStyle w:val="Voettekst"/>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Pr="005844CA" w:rsidRDefault="00F75933" w:rsidP="008A6C84">
    <w:pPr>
      <w:pStyle w:val="Voettekst"/>
      <w:tabs>
        <w:tab w:val="clear" w:pos="4536"/>
      </w:tabs>
      <w:jc w:val="center"/>
      <w:rPr>
        <w:rFonts w:ascii="Helvetica" w:hAnsi="Helvetica"/>
        <w:sz w:val="14"/>
      </w:rPr>
    </w:pPr>
    <w:r w:rsidRPr="005844CA">
      <w:rPr>
        <w:rFonts w:ascii="Helvetica" w:hAnsi="Helvetica"/>
        <w:noProof/>
        <w:sz w:val="14"/>
        <w:lang w:val="en-US" w:eastAsia="nl-NL"/>
      </w:rPr>
      <w:t xml:space="preserve">Nieuw Amsterdamseweg 45 </w:t>
    </w:r>
    <w:r w:rsidRPr="005844CA">
      <w:rPr>
        <w:rFonts w:ascii="Helvetica" w:hAnsi="Helvetica"/>
        <w:noProof/>
        <w:color w:val="FFC71C"/>
        <w:sz w:val="14"/>
        <w:lang w:val="en-US" w:eastAsia="nl-NL"/>
      </w:rPr>
      <w:t xml:space="preserve"> |</w:t>
    </w:r>
    <w:r w:rsidRPr="005844CA">
      <w:rPr>
        <w:rFonts w:ascii="Helvetica" w:hAnsi="Helvetica"/>
        <w:noProof/>
        <w:sz w:val="14"/>
        <w:lang w:val="en-US" w:eastAsia="nl-NL"/>
      </w:rPr>
      <w:t xml:space="preserve">  7764 AN Zandpol  </w:t>
    </w:r>
    <w:r w:rsidRPr="005844CA">
      <w:rPr>
        <w:rFonts w:ascii="Helvetica" w:hAnsi="Helvetica"/>
        <w:noProof/>
        <w:color w:val="FFC71C"/>
        <w:sz w:val="14"/>
        <w:lang w:val="en-US" w:eastAsia="nl-NL"/>
      </w:rPr>
      <w:t>|</w:t>
    </w:r>
    <w:r w:rsidRPr="005844CA">
      <w:rPr>
        <w:rFonts w:ascii="Helvetica" w:hAnsi="Helvetica"/>
        <w:noProof/>
        <w:sz w:val="14"/>
        <w:lang w:val="en-US" w:eastAsia="nl-NL"/>
      </w:rPr>
      <w:t xml:space="preserve">  (0591) 553 295  </w:t>
    </w:r>
    <w:r w:rsidRPr="005844CA">
      <w:rPr>
        <w:rFonts w:ascii="Helvetica" w:hAnsi="Helvetica"/>
        <w:noProof/>
        <w:color w:val="FFC71C"/>
        <w:sz w:val="14"/>
        <w:lang w:val="en-US" w:eastAsia="nl-NL"/>
      </w:rPr>
      <w:t>|</w:t>
    </w:r>
    <w:r w:rsidRPr="005844CA">
      <w:rPr>
        <w:rFonts w:ascii="Helvetica" w:hAnsi="Helvetica"/>
        <w:noProof/>
        <w:sz w:val="14"/>
        <w:lang w:val="en-US" w:eastAsia="nl-NL"/>
      </w:rPr>
      <w:t xml:space="preserve">  </w:t>
    </w:r>
    <w:hyperlink r:id="rId1" w:history="1">
      <w:r w:rsidRPr="005844CA">
        <w:rPr>
          <w:rStyle w:val="Hyperlink"/>
          <w:rFonts w:ascii="Helvetica" w:hAnsi="Helvetica"/>
          <w:noProof/>
          <w:sz w:val="14"/>
          <w:lang w:val="en-US"/>
        </w:rPr>
        <w:t>info@ganzenbescherming.nl</w:t>
      </w:r>
    </w:hyperlink>
    <w:r w:rsidRPr="005844CA">
      <w:rPr>
        <w:rFonts w:ascii="Helvetica" w:hAnsi="Helvetica"/>
        <w:noProof/>
        <w:sz w:val="14"/>
        <w:lang w:val="en-US" w:eastAsia="nl-NL"/>
      </w:rPr>
      <w:t xml:space="preserve">  </w:t>
    </w:r>
    <w:r w:rsidRPr="005844CA">
      <w:rPr>
        <w:rFonts w:ascii="Helvetica" w:hAnsi="Helvetica"/>
        <w:noProof/>
        <w:color w:val="FFC71C"/>
        <w:sz w:val="14"/>
        <w:lang w:val="en-US" w:eastAsia="nl-NL"/>
      </w:rPr>
      <w:t>|</w:t>
    </w:r>
    <w:r w:rsidRPr="005844CA">
      <w:rPr>
        <w:rFonts w:ascii="Helvetica" w:hAnsi="Helvetica"/>
        <w:noProof/>
        <w:sz w:val="14"/>
        <w:lang w:val="en-US" w:eastAsia="nl-NL"/>
      </w:rPr>
      <w:t xml:space="preserve">  www.ganzenbescherming.nl</w:t>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Default="00F75933">
    <w:pPr>
      <w:pStyle w:val="Voettekst"/>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Default="00F75933">
    <w:pPr>
      <w:pStyle w:val="Koptekst"/>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Pr="008A6C84" w:rsidRDefault="00F75933" w:rsidP="008A6C84">
    <w:pPr>
      <w:pStyle w:val="Koptekst"/>
      <w:tabs>
        <w:tab w:val="clear" w:pos="4536"/>
      </w:tabs>
      <w:jc w:val="center"/>
    </w:pPr>
    <w:r>
      <w:rPr>
        <w:noProof/>
        <w:lang w:val="en-US" w:eastAsia="nl-NL"/>
      </w:rPr>
      <w:drawing>
        <wp:inline distT="0" distB="0" distL="0" distR="0">
          <wp:extent cx="3883152" cy="743712"/>
          <wp:effectExtent l="25400" t="0" r="3048" b="0"/>
          <wp:docPr id="1" name="" descr="briefpapier_kopg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kopgbn.jpg"/>
                  <pic:cNvPicPr/>
                </pic:nvPicPr>
                <pic:blipFill>
                  <a:blip r:embed="rId1"/>
                  <a:stretch>
                    <a:fillRect/>
                  </a:stretch>
                </pic:blipFill>
                <pic:spPr>
                  <a:xfrm>
                    <a:off x="0" y="0"/>
                    <a:ext cx="3883152" cy="743712"/>
                  </a:xfrm>
                  <a:prstGeom prst="rect">
                    <a:avLst/>
                  </a:prstGeom>
                </pic:spPr>
              </pic:pic>
            </a:graphicData>
          </a:graphic>
        </wp:inline>
      </w:drawing>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75933" w:rsidRDefault="00F75933">
    <w:pPr>
      <w:pStyle w:val="Koptekst"/>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910053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A44EF18"/>
    <w:lvl w:ilvl="0">
      <w:start w:val="1"/>
      <w:numFmt w:val="decimal"/>
      <w:lvlText w:val="%1."/>
      <w:lvlJc w:val="left"/>
      <w:pPr>
        <w:tabs>
          <w:tab w:val="num" w:pos="1492"/>
        </w:tabs>
        <w:ind w:left="1492" w:hanging="360"/>
      </w:pPr>
    </w:lvl>
  </w:abstractNum>
  <w:abstractNum w:abstractNumId="2">
    <w:nsid w:val="FFFFFF7D"/>
    <w:multiLevelType w:val="singleLevel"/>
    <w:tmpl w:val="E230E4A2"/>
    <w:lvl w:ilvl="0">
      <w:start w:val="1"/>
      <w:numFmt w:val="decimal"/>
      <w:lvlText w:val="%1."/>
      <w:lvlJc w:val="left"/>
      <w:pPr>
        <w:tabs>
          <w:tab w:val="num" w:pos="1209"/>
        </w:tabs>
        <w:ind w:left="1209" w:hanging="360"/>
      </w:pPr>
    </w:lvl>
  </w:abstractNum>
  <w:abstractNum w:abstractNumId="3">
    <w:nsid w:val="FFFFFF7E"/>
    <w:multiLevelType w:val="singleLevel"/>
    <w:tmpl w:val="F01C08FA"/>
    <w:lvl w:ilvl="0">
      <w:start w:val="1"/>
      <w:numFmt w:val="decimal"/>
      <w:lvlText w:val="%1."/>
      <w:lvlJc w:val="left"/>
      <w:pPr>
        <w:tabs>
          <w:tab w:val="num" w:pos="926"/>
        </w:tabs>
        <w:ind w:left="926" w:hanging="360"/>
      </w:pPr>
    </w:lvl>
  </w:abstractNum>
  <w:abstractNum w:abstractNumId="4">
    <w:nsid w:val="FFFFFF7F"/>
    <w:multiLevelType w:val="singleLevel"/>
    <w:tmpl w:val="EB2A3E92"/>
    <w:lvl w:ilvl="0">
      <w:start w:val="1"/>
      <w:numFmt w:val="decimal"/>
      <w:lvlText w:val="%1."/>
      <w:lvlJc w:val="left"/>
      <w:pPr>
        <w:tabs>
          <w:tab w:val="num" w:pos="643"/>
        </w:tabs>
        <w:ind w:left="643" w:hanging="360"/>
      </w:pPr>
    </w:lvl>
  </w:abstractNum>
  <w:abstractNum w:abstractNumId="5">
    <w:nsid w:val="FFFFFF80"/>
    <w:multiLevelType w:val="singleLevel"/>
    <w:tmpl w:val="7452F0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3683EB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D7277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75A119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B18DF30"/>
    <w:lvl w:ilvl="0">
      <w:start w:val="1"/>
      <w:numFmt w:val="decimal"/>
      <w:lvlText w:val="%1."/>
      <w:lvlJc w:val="left"/>
      <w:pPr>
        <w:tabs>
          <w:tab w:val="num" w:pos="360"/>
        </w:tabs>
        <w:ind w:left="360" w:hanging="360"/>
      </w:pPr>
    </w:lvl>
  </w:abstractNum>
  <w:abstractNum w:abstractNumId="10">
    <w:nsid w:val="FFFFFF89"/>
    <w:multiLevelType w:val="singleLevel"/>
    <w:tmpl w:val="3892B728"/>
    <w:lvl w:ilvl="0">
      <w:start w:val="1"/>
      <w:numFmt w:val="bullet"/>
      <w:lvlText w:val=""/>
      <w:lvlJc w:val="left"/>
      <w:pPr>
        <w:tabs>
          <w:tab w:val="num" w:pos="360"/>
        </w:tabs>
        <w:ind w:left="360" w:hanging="360"/>
      </w:pPr>
      <w:rPr>
        <w:rFonts w:ascii="Symbol" w:hAnsi="Symbol" w:hint="default"/>
      </w:rPr>
    </w:lvl>
  </w:abstractNum>
  <w:abstractNum w:abstractNumId="11">
    <w:nsid w:val="156E6324"/>
    <w:multiLevelType w:val="hybridMultilevel"/>
    <w:tmpl w:val="31CE3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stylePaneFormatFilter w:val="0004"/>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doNotAutofitConstrainedTables/>
    <w:doNotVertAlignCellWithSp/>
    <w:doNotBreakConstrainedForcedTable/>
    <w:useAnsiKerningPairs/>
    <w:cachedColBalance/>
    <w:splitPgBreakAndParaMark/>
  </w:compat>
  <w:rsids>
    <w:rsidRoot w:val="008A6C84"/>
    <w:rsid w:val="0001338E"/>
    <w:rsid w:val="000209D8"/>
    <w:rsid w:val="00043E1A"/>
    <w:rsid w:val="0017742F"/>
    <w:rsid w:val="00242E1E"/>
    <w:rsid w:val="00300333"/>
    <w:rsid w:val="00322F3F"/>
    <w:rsid w:val="00390A24"/>
    <w:rsid w:val="003D6735"/>
    <w:rsid w:val="00436AB1"/>
    <w:rsid w:val="004F09CA"/>
    <w:rsid w:val="005844CA"/>
    <w:rsid w:val="007C7CEE"/>
    <w:rsid w:val="008714C7"/>
    <w:rsid w:val="008A6C84"/>
    <w:rsid w:val="0094702C"/>
    <w:rsid w:val="00953BB6"/>
    <w:rsid w:val="009F1EDE"/>
    <w:rsid w:val="00A05780"/>
    <w:rsid w:val="00AC7868"/>
    <w:rsid w:val="00B36472"/>
    <w:rsid w:val="00B57AC9"/>
    <w:rsid w:val="00BF70F7"/>
    <w:rsid w:val="00C12651"/>
    <w:rsid w:val="00C62036"/>
    <w:rsid w:val="00CD39F9"/>
    <w:rsid w:val="00CD6F10"/>
    <w:rsid w:val="00D21B7F"/>
    <w:rsid w:val="00D467D2"/>
    <w:rsid w:val="00D50CDA"/>
    <w:rsid w:val="00DA55A9"/>
    <w:rsid w:val="00F37184"/>
    <w:rsid w:val="00F72B3B"/>
    <w:rsid w:val="00F75933"/>
    <w:rsid w:val="00FF76C6"/>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A6C84"/>
    <w:pPr>
      <w:spacing w:after="0"/>
    </w:pPr>
    <w:rPr>
      <w:rFonts w:ascii="Times New Roman" w:eastAsia="Times New Roman" w:hAnsi="Times New Roman" w:cs="Times New Roman"/>
      <w:lang w:val="nl-NL" w:eastAsia="nl-N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Koptekst">
    <w:name w:val="header"/>
    <w:basedOn w:val="Normaal"/>
    <w:link w:val="KoptekstTeken"/>
    <w:uiPriority w:val="99"/>
    <w:semiHidden/>
    <w:unhideWhenUsed/>
    <w:rsid w:val="008A6C84"/>
    <w:pPr>
      <w:tabs>
        <w:tab w:val="center" w:pos="4536"/>
        <w:tab w:val="right" w:pos="9072"/>
      </w:tabs>
    </w:pPr>
    <w:rPr>
      <w:rFonts w:asciiTheme="minorHAnsi" w:eastAsiaTheme="minorHAnsi" w:hAnsiTheme="minorHAnsi" w:cstheme="minorBidi"/>
      <w:lang w:val="en-GB" w:eastAsia="en-US"/>
    </w:rPr>
  </w:style>
  <w:style w:type="character" w:customStyle="1" w:styleId="KoptekstTeken">
    <w:name w:val="Koptekst Teken"/>
    <w:basedOn w:val="Standaardalinea-lettertype"/>
    <w:link w:val="Koptekst"/>
    <w:uiPriority w:val="99"/>
    <w:semiHidden/>
    <w:rsid w:val="008A6C84"/>
  </w:style>
  <w:style w:type="paragraph" w:styleId="Voettekst">
    <w:name w:val="footer"/>
    <w:basedOn w:val="Normaal"/>
    <w:link w:val="VoettekstTeken"/>
    <w:uiPriority w:val="99"/>
    <w:semiHidden/>
    <w:unhideWhenUsed/>
    <w:rsid w:val="008A6C84"/>
    <w:pPr>
      <w:tabs>
        <w:tab w:val="center" w:pos="4536"/>
        <w:tab w:val="right" w:pos="9072"/>
      </w:tabs>
    </w:pPr>
    <w:rPr>
      <w:rFonts w:asciiTheme="minorHAnsi" w:eastAsiaTheme="minorHAnsi" w:hAnsiTheme="minorHAnsi" w:cstheme="minorBidi"/>
      <w:lang w:val="en-GB" w:eastAsia="en-US"/>
    </w:rPr>
  </w:style>
  <w:style w:type="character" w:customStyle="1" w:styleId="VoettekstTeken">
    <w:name w:val="Voettekst Teken"/>
    <w:basedOn w:val="Standaardalinea-lettertype"/>
    <w:link w:val="Voettekst"/>
    <w:uiPriority w:val="99"/>
    <w:semiHidden/>
    <w:rsid w:val="008A6C84"/>
  </w:style>
  <w:style w:type="paragraph" w:customStyle="1" w:styleId="plattetekst">
    <w:name w:val="platte tekst"/>
    <w:basedOn w:val="Normaal"/>
    <w:qFormat/>
    <w:rsid w:val="007C7CEE"/>
    <w:pPr>
      <w:spacing w:line="280" w:lineRule="exact"/>
    </w:pPr>
    <w:rPr>
      <w:rFonts w:ascii="Helvetica" w:hAnsi="Helvetica"/>
      <w:sz w:val="18"/>
    </w:rPr>
  </w:style>
  <w:style w:type="paragraph" w:customStyle="1" w:styleId="Platbold">
    <w:name w:val="Plat bold"/>
    <w:basedOn w:val="Normaal"/>
    <w:qFormat/>
    <w:rsid w:val="007C7CEE"/>
    <w:pPr>
      <w:spacing w:line="280" w:lineRule="exact"/>
    </w:pPr>
    <w:rPr>
      <w:rFonts w:ascii="Helvetica" w:hAnsi="Helvetica"/>
      <w:b/>
      <w:sz w:val="18"/>
    </w:rPr>
  </w:style>
  <w:style w:type="paragraph" w:customStyle="1" w:styleId="BasicParagraph">
    <w:name w:val="[Basic Paragraph]"/>
    <w:basedOn w:val="Normaal"/>
    <w:rsid w:val="000209D8"/>
    <w:pPr>
      <w:widowControl w:val="0"/>
      <w:autoSpaceDE w:val="0"/>
      <w:autoSpaceDN w:val="0"/>
      <w:adjustRightInd w:val="0"/>
      <w:spacing w:line="288" w:lineRule="auto"/>
      <w:textAlignment w:val="center"/>
    </w:pPr>
    <w:rPr>
      <w:rFonts w:ascii="Times-Roman" w:eastAsia="Cambria" w:hAnsi="Times-Roman" w:cs="Times-Roman"/>
      <w:color w:val="000000"/>
      <w:lang w:val="en-US" w:eastAsia="en-US"/>
    </w:rPr>
  </w:style>
  <w:style w:type="character" w:styleId="Hyperlink">
    <w:name w:val="Hyperlink"/>
    <w:basedOn w:val="Standaardalinea-lettertype"/>
    <w:unhideWhenUsed/>
    <w:rsid w:val="005844C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anzenbescherming.nl/video.html"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ganzenbescherming.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1810</Words>
  <Characters>10317</Characters>
  <Application>Microsoft Word 12.0.0</Application>
  <DocSecurity>0</DocSecurity>
  <Lines>85</Lines>
  <Paragraphs>20</Paragraphs>
  <ScaleCrop>false</ScaleCrop>
  <Company>Leds Communicate</Company>
  <LinksUpToDate>false</LinksUpToDate>
  <CharactersWithSpaces>12670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Knol</dc:creator>
  <cp:keywords/>
  <cp:lastModifiedBy>N.N.C.T. Hof</cp:lastModifiedBy>
  <cp:revision>2</cp:revision>
  <cp:lastPrinted>2012-04-24T10:06:00Z</cp:lastPrinted>
  <dcterms:created xsi:type="dcterms:W3CDTF">2012-04-24T10:07:00Z</dcterms:created>
  <dcterms:modified xsi:type="dcterms:W3CDTF">2012-04-24T10:07:00Z</dcterms:modified>
</cp:coreProperties>
</file>